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5DB" w:rsidRDefault="004A75DB" w:rsidP="004A75DB">
      <w:pPr>
        <w:pStyle w:val="Heading1"/>
      </w:pPr>
      <w:r w:rsidRPr="003E1912">
        <w:t>Developing Seed Zones for Trees and Plants in the Eastern US</w:t>
      </w:r>
    </w:p>
    <w:p w:rsidR="004A75DB" w:rsidRDefault="004A75DB" w:rsidP="004A75DB">
      <w:pPr>
        <w:pStyle w:val="Heading1"/>
      </w:pPr>
      <w:r>
        <w:t>May 9-10, 2018</w:t>
      </w:r>
    </w:p>
    <w:p w:rsidR="004A75DB" w:rsidRPr="00E37044" w:rsidRDefault="004A75DB" w:rsidP="004A75DB">
      <w:pPr>
        <w:pStyle w:val="Heading1"/>
      </w:pPr>
      <w:r>
        <w:t>University of Kentucky at Lexington</w:t>
      </w:r>
    </w:p>
    <w:p w:rsidR="004A75DB" w:rsidRDefault="004A75DB" w:rsidP="00AE5411">
      <w:pPr>
        <w:pStyle w:val="Heading2"/>
      </w:pPr>
      <w:r w:rsidRPr="003E1912">
        <w:t>Who we are</w:t>
      </w:r>
    </w:p>
    <w:p w:rsidR="004A75DB" w:rsidRPr="003E1912" w:rsidRDefault="004A75DB" w:rsidP="004A75DB">
      <w:r>
        <w:t xml:space="preserve">The Eastern Seed Zone Forum (ESZF) </w:t>
      </w:r>
      <w:r w:rsidRPr="001840EF">
        <w:t>includes a wide assortment of people interested in the collection, production, storage and deployment of seed of trees and native plants</w:t>
      </w:r>
      <w:r>
        <w:t xml:space="preserve">. The forum is led by employees of the USDA Forest Service from all three deputy areas: National forest system (NFS), Research and Development and State and Private Forestry. </w:t>
      </w:r>
    </w:p>
    <w:p w:rsidR="004A75DB" w:rsidRDefault="004A75DB" w:rsidP="00AE5411">
      <w:pPr>
        <w:pStyle w:val="Heading2"/>
      </w:pPr>
      <w:r>
        <w:t>Mission statement</w:t>
      </w:r>
      <w:r>
        <w:tab/>
      </w:r>
    </w:p>
    <w:p w:rsidR="004A75DB" w:rsidRPr="00D904AA" w:rsidRDefault="004A75DB" w:rsidP="004A75DB">
      <w:r>
        <w:t xml:space="preserve">The mission of the Eastern </w:t>
      </w:r>
      <w:r w:rsidRPr="00D904AA">
        <w:t>Seed Zone Forum is to</w:t>
      </w:r>
      <w:r>
        <w:t xml:space="preserve"> develop terminology that describes the origin of seed in the eastern US that would be used by practitioners in many fields. </w:t>
      </w:r>
    </w:p>
    <w:p w:rsidR="004A75DB" w:rsidRDefault="004A75DB" w:rsidP="00AE5411">
      <w:pPr>
        <w:pStyle w:val="Heading2"/>
      </w:pPr>
      <w:r>
        <w:t>Who should attend?</w:t>
      </w:r>
    </w:p>
    <w:p w:rsidR="004A75DB" w:rsidRPr="00B62BFC" w:rsidRDefault="004A75DB" w:rsidP="004A75DB">
      <w:r w:rsidRPr="00B62BFC">
        <w:t xml:space="preserve">We welcome participation from </w:t>
      </w:r>
      <w:r>
        <w:t xml:space="preserve">our partners in </w:t>
      </w:r>
      <w:r w:rsidRPr="00B62BFC">
        <w:t xml:space="preserve">federal and state agencies, botanical gardens, universities, NGOs, private </w:t>
      </w:r>
      <w:r>
        <w:t>companies, and Extension agents. The focus is trees and plants used for reforestation or restoration plantings.</w:t>
      </w:r>
      <w:r w:rsidRPr="00B62BFC">
        <w:t xml:space="preserve"> </w:t>
      </w:r>
    </w:p>
    <w:p w:rsidR="004A75DB" w:rsidRDefault="004A75DB" w:rsidP="00AE5411">
      <w:pPr>
        <w:pStyle w:val="Heading2"/>
      </w:pPr>
      <w:r>
        <w:t>Goals of the summit</w:t>
      </w:r>
    </w:p>
    <w:p w:rsidR="004A75DB" w:rsidRDefault="004A75DB" w:rsidP="004A75DB">
      <w:r>
        <w:t xml:space="preserve">The goal of this summit is to provide a space for conversation among partners around five different topics: </w:t>
      </w:r>
    </w:p>
    <w:p w:rsidR="004A75DB" w:rsidRDefault="004A75DB" w:rsidP="004A75DB">
      <w:pPr>
        <w:pStyle w:val="ListParagraph"/>
        <w:numPr>
          <w:ilvl w:val="0"/>
          <w:numId w:val="2"/>
        </w:numPr>
      </w:pPr>
      <w:r>
        <w:t>developing a unified terminology that relates to seed origin of plant material</w:t>
      </w:r>
    </w:p>
    <w:p w:rsidR="004A75DB" w:rsidRDefault="004A75DB" w:rsidP="004A75DB">
      <w:pPr>
        <w:pStyle w:val="ListParagraph"/>
        <w:numPr>
          <w:ilvl w:val="0"/>
          <w:numId w:val="2"/>
        </w:numPr>
      </w:pPr>
      <w:r>
        <w:t>describing taxa that would</w:t>
      </w:r>
      <w:r w:rsidR="00AE5411">
        <w:t xml:space="preserve"> be exempt from this framework</w:t>
      </w:r>
    </w:p>
    <w:p w:rsidR="004A75DB" w:rsidRDefault="004A75DB" w:rsidP="004A75DB">
      <w:pPr>
        <w:pStyle w:val="ListParagraph"/>
        <w:numPr>
          <w:ilvl w:val="0"/>
          <w:numId w:val="2"/>
        </w:numPr>
      </w:pPr>
      <w:r>
        <w:t xml:space="preserve">developing protocols for labeling and distributing </w:t>
      </w:r>
      <w:r w:rsidR="00AE5411">
        <w:t>seed</w:t>
      </w:r>
    </w:p>
    <w:p w:rsidR="004A75DB" w:rsidRDefault="004A75DB" w:rsidP="00AE5411">
      <w:pPr>
        <w:pStyle w:val="ListParagraph"/>
        <w:numPr>
          <w:ilvl w:val="0"/>
          <w:numId w:val="2"/>
        </w:numPr>
      </w:pPr>
      <w:r>
        <w:t xml:space="preserve">developing </w:t>
      </w:r>
      <w:r w:rsidR="00AE5411">
        <w:t>a framework for seed zones for plants and trees</w:t>
      </w:r>
      <w:r>
        <w:t xml:space="preserve"> </w:t>
      </w:r>
    </w:p>
    <w:p w:rsidR="004A75DB" w:rsidRDefault="004A75DB" w:rsidP="00AE5411">
      <w:pPr>
        <w:pStyle w:val="Heading2"/>
      </w:pPr>
      <w:r>
        <w:t>Desired Outcomes</w:t>
      </w:r>
    </w:p>
    <w:p w:rsidR="004A75DB" w:rsidRDefault="004A75DB" w:rsidP="004A75DB">
      <w:pPr>
        <w:pStyle w:val="ListParagraph"/>
        <w:numPr>
          <w:ilvl w:val="0"/>
          <w:numId w:val="1"/>
        </w:numPr>
      </w:pPr>
      <w:r>
        <w:t>Refined terminology related to seed origin.</w:t>
      </w:r>
    </w:p>
    <w:p w:rsidR="004A75DB" w:rsidRDefault="004A75DB" w:rsidP="004A75DB">
      <w:pPr>
        <w:pStyle w:val="ListParagraph"/>
        <w:numPr>
          <w:ilvl w:val="0"/>
          <w:numId w:val="1"/>
        </w:numPr>
      </w:pPr>
      <w:r>
        <w:t>Completed list of plant or tree taxa for which seed zones should be applied</w:t>
      </w:r>
    </w:p>
    <w:p w:rsidR="004A75DB" w:rsidRDefault="004A75DB" w:rsidP="004A75DB">
      <w:pPr>
        <w:pStyle w:val="ListParagraph"/>
        <w:numPr>
          <w:ilvl w:val="0"/>
          <w:numId w:val="1"/>
        </w:numPr>
      </w:pPr>
      <w:r>
        <w:t xml:space="preserve">Develop a framework for labelling seed by origin, and application </w:t>
      </w:r>
    </w:p>
    <w:p w:rsidR="004A75DB" w:rsidRDefault="004A75DB" w:rsidP="004A75DB">
      <w:pPr>
        <w:pStyle w:val="ListParagraph"/>
        <w:numPr>
          <w:ilvl w:val="0"/>
          <w:numId w:val="1"/>
        </w:numPr>
      </w:pPr>
      <w:r>
        <w:t>Delineate different tools to help determine optimal seed sources for a changing climate.</w:t>
      </w:r>
    </w:p>
    <w:p w:rsidR="004A75DB" w:rsidRDefault="004A75DB" w:rsidP="004A75DB">
      <w:pPr>
        <w:pStyle w:val="ListParagraph"/>
        <w:numPr>
          <w:ilvl w:val="0"/>
          <w:numId w:val="1"/>
        </w:numPr>
      </w:pPr>
      <w:r>
        <w:t xml:space="preserve">Describe next steps for broadcasting and implementing seed zones. </w:t>
      </w:r>
    </w:p>
    <w:p w:rsidR="004A75DB" w:rsidRPr="00CD74A0" w:rsidRDefault="004A75DB" w:rsidP="00AE5411">
      <w:pPr>
        <w:pStyle w:val="Heading2"/>
      </w:pPr>
      <w:r>
        <w:lastRenderedPageBreak/>
        <w:t>May 9 (first day)</w:t>
      </w:r>
    </w:p>
    <w:p w:rsidR="00AB10D1" w:rsidRDefault="004A75DB" w:rsidP="004A75DB">
      <w:pPr>
        <w:pStyle w:val="Heading3"/>
      </w:pPr>
      <w:r>
        <w:t xml:space="preserve">0830-0900 Introduction and welcome to the Seed Zone Summit </w:t>
      </w:r>
      <w:r w:rsidR="00A05C0D">
        <w:t>(ESZF committee)</w:t>
      </w:r>
    </w:p>
    <w:p w:rsidR="004A75DB" w:rsidRDefault="004A75DB" w:rsidP="004A75DB">
      <w:pPr>
        <w:pStyle w:val="Heading3"/>
      </w:pPr>
      <w:r>
        <w:t xml:space="preserve">0900-0930 </w:t>
      </w:r>
      <w:r w:rsidRPr="00CD74A0">
        <w:t>Session one</w:t>
      </w:r>
      <w:r>
        <w:t xml:space="preserve">: </w:t>
      </w:r>
      <w:r w:rsidR="00122847">
        <w:t>D</w:t>
      </w:r>
      <w:r>
        <w:t xml:space="preserve">oes source identification matter? </w:t>
      </w:r>
    </w:p>
    <w:p w:rsidR="00122847" w:rsidRDefault="00A05C0D" w:rsidP="00122847">
      <w:r>
        <w:t xml:space="preserve">Panel members: </w:t>
      </w:r>
      <w:r w:rsidR="00AE5411">
        <w:t xml:space="preserve">John Seymour, </w:t>
      </w:r>
      <w:r w:rsidR="00D13365">
        <w:t>Barb Crane.</w:t>
      </w:r>
    </w:p>
    <w:p w:rsidR="004A75DB" w:rsidRDefault="004A75DB" w:rsidP="00122847">
      <w:pPr>
        <w:pStyle w:val="Heading4"/>
      </w:pPr>
      <w:r w:rsidRPr="004A75DB">
        <w:t xml:space="preserve">0930 – 1130 </w:t>
      </w:r>
      <w:r>
        <w:t>Group discussions</w:t>
      </w:r>
      <w:r w:rsidR="00122847">
        <w:t xml:space="preserve"> - </w:t>
      </w:r>
      <w:r>
        <w:t xml:space="preserve">How do we measure success? What makes an effective seed zone? </w:t>
      </w:r>
    </w:p>
    <w:p w:rsidR="004A75DB" w:rsidRPr="004A75DB" w:rsidRDefault="004A75DB" w:rsidP="004A75DB">
      <w:pPr>
        <w:pStyle w:val="Heading4"/>
      </w:pPr>
      <w:r w:rsidRPr="004A75DB">
        <w:t xml:space="preserve">1130 – 1200 Group reports </w:t>
      </w:r>
    </w:p>
    <w:p w:rsidR="004A75DB" w:rsidRDefault="004A75DB" w:rsidP="00AE5411">
      <w:pPr>
        <w:pStyle w:val="Heading2"/>
      </w:pPr>
      <w:r>
        <w:t>1200 – 1300 Lunch</w:t>
      </w:r>
    </w:p>
    <w:p w:rsidR="004A75DB" w:rsidRDefault="004A75DB" w:rsidP="004A75DB">
      <w:pPr>
        <w:pStyle w:val="Heading3"/>
      </w:pPr>
      <w:r>
        <w:t xml:space="preserve">1300 - 1400 </w:t>
      </w:r>
      <w:r w:rsidRPr="00CD74A0">
        <w:t>Session two:</w:t>
      </w:r>
      <w:r>
        <w:t xml:space="preserve"> What factors </w:t>
      </w:r>
      <w:r w:rsidR="00A05C0D">
        <w:t xml:space="preserve">are important to delineate </w:t>
      </w:r>
      <w:r>
        <w:t>seed zones</w:t>
      </w:r>
      <w:r w:rsidR="00A05C0D">
        <w:t xml:space="preserve"> in the east</w:t>
      </w:r>
      <w:r>
        <w:t>?</w:t>
      </w:r>
    </w:p>
    <w:p w:rsidR="004A75DB" w:rsidRDefault="00122847" w:rsidP="004A75DB">
      <w:r>
        <w:t>Speaker</w:t>
      </w:r>
      <w:r w:rsidR="00A05C0D">
        <w:t>: Brad St Clair</w:t>
      </w:r>
      <w:r w:rsidR="00DD0457">
        <w:t>, Kevin Potter</w:t>
      </w:r>
      <w:r w:rsidR="00D13365">
        <w:t xml:space="preserve">, </w:t>
      </w:r>
      <w:proofErr w:type="spellStart"/>
      <w:r w:rsidR="0071561F">
        <w:t>Anantha</w:t>
      </w:r>
      <w:proofErr w:type="spellEnd"/>
      <w:r w:rsidR="0071561F">
        <w:t xml:space="preserve"> Prasad </w:t>
      </w:r>
      <w:bookmarkStart w:id="0" w:name="_GoBack"/>
      <w:bookmarkEnd w:id="0"/>
    </w:p>
    <w:p w:rsidR="004A75DB" w:rsidRDefault="004A75DB" w:rsidP="00122847">
      <w:pPr>
        <w:pStyle w:val="Heading4"/>
      </w:pPr>
      <w:r w:rsidRPr="004A75DB">
        <w:t>1400 – 1600 Group discussions</w:t>
      </w:r>
      <w:r w:rsidR="00122847">
        <w:t xml:space="preserve"> - </w:t>
      </w:r>
      <w:r>
        <w:t>What factors belong in a model for seed zones in the eastern US?</w:t>
      </w:r>
    </w:p>
    <w:p w:rsidR="004A75DB" w:rsidRPr="004A75DB" w:rsidRDefault="004A75DB" w:rsidP="00AE5411">
      <w:pPr>
        <w:pStyle w:val="Heading3"/>
      </w:pPr>
      <w:r w:rsidRPr="004A75DB">
        <w:t>1600 – 1700 Group reports</w:t>
      </w:r>
    </w:p>
    <w:p w:rsidR="004A75DB" w:rsidRDefault="004A75DB" w:rsidP="004A75DB">
      <w:r w:rsidRPr="00CD74A0">
        <w:rPr>
          <w:u w:val="single"/>
        </w:rPr>
        <w:t>Group reports before COB:</w:t>
      </w:r>
      <w:r>
        <w:t xml:space="preserve"> One person from each region reports on the layers that would be most meaningful in their team-area or quadrant.</w:t>
      </w:r>
    </w:p>
    <w:p w:rsidR="004A75DB" w:rsidRPr="00AE5411" w:rsidRDefault="004A75DB" w:rsidP="00AE5411">
      <w:pPr>
        <w:pStyle w:val="Heading2"/>
      </w:pPr>
      <w:r w:rsidRPr="00AE5411">
        <w:t>May 10 (second day)</w:t>
      </w:r>
    </w:p>
    <w:p w:rsidR="00D13365" w:rsidRDefault="00AB10D1" w:rsidP="00D13365">
      <w:pPr>
        <w:spacing w:after="0" w:line="240" w:lineRule="auto"/>
      </w:pPr>
      <w:r>
        <w:rPr>
          <w:rStyle w:val="Heading3Char"/>
        </w:rPr>
        <w:t xml:space="preserve">0830 – 0900 </w:t>
      </w:r>
      <w:r w:rsidR="004A75DB" w:rsidRPr="00CD74A0">
        <w:rPr>
          <w:rStyle w:val="Heading3Char"/>
        </w:rPr>
        <w:t xml:space="preserve">Session </w:t>
      </w:r>
      <w:r w:rsidR="004A75DB">
        <w:rPr>
          <w:rStyle w:val="Heading3Char"/>
        </w:rPr>
        <w:t>three</w:t>
      </w:r>
      <w:r w:rsidR="004A75DB" w:rsidRPr="00CD74A0">
        <w:rPr>
          <w:rStyle w:val="Heading3Char"/>
        </w:rPr>
        <w:t xml:space="preserve">: Seed </w:t>
      </w:r>
      <w:r w:rsidR="00960D86">
        <w:rPr>
          <w:rStyle w:val="Heading3Char"/>
        </w:rPr>
        <w:t xml:space="preserve">collection </w:t>
      </w:r>
      <w:r w:rsidR="004A75DB" w:rsidRPr="00CD74A0">
        <w:rPr>
          <w:rStyle w:val="Heading3Char"/>
        </w:rPr>
        <w:t>zones for different taxa</w:t>
      </w:r>
      <w:r w:rsidR="004A75DB">
        <w:t xml:space="preserve">. </w:t>
      </w:r>
    </w:p>
    <w:p w:rsidR="004A75DB" w:rsidRDefault="00122847" w:rsidP="00D13365">
      <w:pPr>
        <w:spacing w:after="0" w:line="240" w:lineRule="auto"/>
      </w:pPr>
      <w:r>
        <w:t>Speaker</w:t>
      </w:r>
      <w:r w:rsidR="00D13365">
        <w:t>s</w:t>
      </w:r>
      <w:r w:rsidR="00A05C0D">
        <w:t xml:space="preserve">: </w:t>
      </w:r>
      <w:proofErr w:type="spellStart"/>
      <w:r w:rsidR="00A05C0D">
        <w:t>Kayri</w:t>
      </w:r>
      <w:proofErr w:type="spellEnd"/>
      <w:r w:rsidR="00A05C0D">
        <w:t xml:space="preserve"> Havens</w:t>
      </w:r>
      <w:r>
        <w:t>,</w:t>
      </w:r>
      <w:r w:rsidR="00DD0457">
        <w:t xml:space="preserve"> Joan Walker</w:t>
      </w:r>
    </w:p>
    <w:p w:rsidR="00AB10D1" w:rsidRPr="00AB10D1" w:rsidRDefault="00AB10D1" w:rsidP="00AB10D1">
      <w:pPr>
        <w:pStyle w:val="Heading4"/>
      </w:pPr>
      <w:r w:rsidRPr="00AB10D1">
        <w:t>0900 – 1130 Group discussions</w:t>
      </w:r>
      <w:r w:rsidR="00122847">
        <w:t xml:space="preserve"> - What </w:t>
      </w:r>
      <w:r w:rsidR="00AE5411">
        <w:t xml:space="preserve">are </w:t>
      </w:r>
      <w:r w:rsidR="00122847">
        <w:t xml:space="preserve">criteria for including/excluding taxa?  </w:t>
      </w:r>
    </w:p>
    <w:p w:rsidR="00AB10D1" w:rsidRPr="00AB10D1" w:rsidRDefault="00AB10D1" w:rsidP="00AB10D1">
      <w:pPr>
        <w:pStyle w:val="Heading4"/>
      </w:pPr>
      <w:r w:rsidRPr="00AB10D1">
        <w:t xml:space="preserve">1130 – 1200: </w:t>
      </w:r>
      <w:r w:rsidR="004A75DB" w:rsidRPr="00AB10D1">
        <w:t>Group reports</w:t>
      </w:r>
      <w:r w:rsidRPr="00AB10D1">
        <w:t xml:space="preserve"> </w:t>
      </w:r>
    </w:p>
    <w:p w:rsidR="004A75DB" w:rsidRDefault="00AB10D1" w:rsidP="00AE5411">
      <w:pPr>
        <w:pStyle w:val="Heading2"/>
      </w:pPr>
      <w:r>
        <w:t xml:space="preserve">1200 – 1300 </w:t>
      </w:r>
      <w:r w:rsidR="004A75DB">
        <w:t>Lunch</w:t>
      </w:r>
    </w:p>
    <w:p w:rsidR="00122847" w:rsidRDefault="00AB10D1" w:rsidP="00AB10D1">
      <w:pPr>
        <w:pStyle w:val="Heading3"/>
      </w:pPr>
      <w:r>
        <w:t xml:space="preserve">1300 – 1400 </w:t>
      </w:r>
      <w:r w:rsidR="004A75DB" w:rsidRPr="00CD74A0">
        <w:t>Session four:</w:t>
      </w:r>
      <w:r w:rsidR="004A75DB">
        <w:t xml:space="preserve"> </w:t>
      </w:r>
      <w:r>
        <w:t>W</w:t>
      </w:r>
      <w:r w:rsidR="004A75DB">
        <w:t xml:space="preserve">hat are the challenges to </w:t>
      </w:r>
      <w:r w:rsidR="00122847">
        <w:t xml:space="preserve">implementing </w:t>
      </w:r>
      <w:r w:rsidR="004A75DB">
        <w:t xml:space="preserve">seed </w:t>
      </w:r>
      <w:r w:rsidR="00122847">
        <w:t xml:space="preserve">collection </w:t>
      </w:r>
      <w:r w:rsidR="004A75DB">
        <w:t>zones?</w:t>
      </w:r>
      <w:r>
        <w:t xml:space="preserve"> </w:t>
      </w:r>
      <w:r w:rsidR="00DD0457">
        <w:t xml:space="preserve"> </w:t>
      </w:r>
      <w:r w:rsidR="00D13365" w:rsidRPr="00D13365">
        <w:rPr>
          <w:rFonts w:asciiTheme="minorHAnsi" w:eastAsiaTheme="minorHAnsi" w:hAnsiTheme="minorHAnsi" w:cstheme="minorBidi"/>
          <w:sz w:val="22"/>
          <w:szCs w:val="22"/>
        </w:rPr>
        <w:t>Speakers:</w:t>
      </w:r>
      <w:r w:rsidR="00D13365">
        <w:t xml:space="preserve"> </w:t>
      </w:r>
      <w:r w:rsidR="00DD0457" w:rsidRPr="00D13365">
        <w:rPr>
          <w:rFonts w:asciiTheme="minorHAnsi" w:eastAsiaTheme="minorHAnsi" w:hAnsiTheme="minorHAnsi" w:cstheme="minorBidi"/>
          <w:sz w:val="22"/>
          <w:szCs w:val="22"/>
        </w:rPr>
        <w:t>Stephen Handler, Barb Boysen</w:t>
      </w:r>
    </w:p>
    <w:p w:rsidR="00AB10D1" w:rsidRPr="00AB10D1" w:rsidRDefault="00AB10D1" w:rsidP="00AB10D1">
      <w:pPr>
        <w:pStyle w:val="Heading4"/>
      </w:pPr>
      <w:r>
        <w:t>1400 – 1500</w:t>
      </w:r>
      <w:r w:rsidR="00122847">
        <w:t>:</w:t>
      </w:r>
      <w:r>
        <w:t xml:space="preserve"> Group discussions: How can seed zones be implemented effectively?</w:t>
      </w:r>
    </w:p>
    <w:p w:rsidR="004A75DB" w:rsidRDefault="00122847" w:rsidP="00122847">
      <w:pPr>
        <w:pStyle w:val="Heading3"/>
      </w:pPr>
      <w:r>
        <w:t xml:space="preserve">1500 – 1700: Group discussion - </w:t>
      </w:r>
      <w:r w:rsidR="00AB10D1">
        <w:t xml:space="preserve">What have we learned? </w:t>
      </w:r>
    </w:p>
    <w:p w:rsidR="004A75DB" w:rsidRDefault="004A75DB" w:rsidP="00AB10D1">
      <w:r>
        <w:t xml:space="preserve">Delegation of responsibilities for short and long term needs. </w:t>
      </w:r>
    </w:p>
    <w:p w:rsidR="004A75DB" w:rsidRDefault="004A75DB" w:rsidP="004A75DB">
      <w:pPr>
        <w:pStyle w:val="ListParagraph"/>
        <w:numPr>
          <w:ilvl w:val="1"/>
          <w:numId w:val="3"/>
        </w:numPr>
        <w:spacing w:after="160"/>
      </w:pPr>
      <w:r w:rsidRPr="00CD74A0">
        <w:rPr>
          <w:u w:val="single"/>
        </w:rPr>
        <w:t>Short term needs</w:t>
      </w:r>
      <w:r>
        <w:t xml:space="preserve">: </w:t>
      </w:r>
      <w:r w:rsidR="00F902CB">
        <w:t xml:space="preserve">designate </w:t>
      </w:r>
      <w:r>
        <w:t>team</w:t>
      </w:r>
      <w:r w:rsidR="00F902CB">
        <w:t>s</w:t>
      </w:r>
      <w:r>
        <w:t xml:space="preserve"> to </w:t>
      </w:r>
      <w:r w:rsidR="00F902CB">
        <w:t>review new</w:t>
      </w:r>
      <w:r>
        <w:t xml:space="preserve"> provisional maps, </w:t>
      </w:r>
      <w:r w:rsidR="00F902CB">
        <w:t>write</w:t>
      </w:r>
      <w:r>
        <w:t xml:space="preserve"> peer-review</w:t>
      </w:r>
      <w:r w:rsidR="00F902CB">
        <w:t xml:space="preserve"> publication, and provide interim guidelines and nomenclature</w:t>
      </w:r>
      <w:r>
        <w:t>.</w:t>
      </w:r>
    </w:p>
    <w:p w:rsidR="00586C14" w:rsidRDefault="004A75DB" w:rsidP="00AB10D1">
      <w:pPr>
        <w:pStyle w:val="ListParagraph"/>
        <w:numPr>
          <w:ilvl w:val="1"/>
          <w:numId w:val="3"/>
        </w:numPr>
        <w:spacing w:after="160"/>
      </w:pPr>
      <w:r w:rsidRPr="00AB10D1">
        <w:rPr>
          <w:u w:val="single"/>
        </w:rPr>
        <w:t>Long term needs</w:t>
      </w:r>
      <w:r>
        <w:t xml:space="preserve">: Online tool, manual of seed zones, downloadable maps, handbook of recommendations for consumers of plant material and vendors who sell plant material. </w:t>
      </w:r>
    </w:p>
    <w:sectPr w:rsidR="00586C1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16D" w:rsidRDefault="008A416D" w:rsidP="00122847">
      <w:pPr>
        <w:spacing w:after="0" w:line="240" w:lineRule="auto"/>
      </w:pPr>
      <w:r>
        <w:separator/>
      </w:r>
    </w:p>
  </w:endnote>
  <w:endnote w:type="continuationSeparator" w:id="0">
    <w:p w:rsidR="008A416D" w:rsidRDefault="008A416D" w:rsidP="00122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16D" w:rsidRDefault="008A416D" w:rsidP="00122847">
      <w:pPr>
        <w:spacing w:after="0" w:line="240" w:lineRule="auto"/>
      </w:pPr>
      <w:r>
        <w:separator/>
      </w:r>
    </w:p>
  </w:footnote>
  <w:footnote w:type="continuationSeparator" w:id="0">
    <w:p w:rsidR="008A416D" w:rsidRDefault="008A416D" w:rsidP="00122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847" w:rsidRDefault="00122847">
    <w:pPr>
      <w:pStyle w:val="Header"/>
    </w:pPr>
    <w:r>
      <w:tab/>
      <w:t>Seed Zone Summit 2018</w:t>
    </w:r>
    <w:r w:rsidR="00D13365">
      <w:t>: Program Agenda</w:t>
    </w:r>
    <w:r>
      <w:ptab w:relativeTo="margin" w:alignment="center" w:leader="none"/>
    </w:r>
  </w:p>
  <w:p w:rsidR="00122847" w:rsidRDefault="001228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07883"/>
    <w:multiLevelType w:val="hybridMultilevel"/>
    <w:tmpl w:val="0A4A0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B1C5A"/>
    <w:multiLevelType w:val="hybridMultilevel"/>
    <w:tmpl w:val="D6A651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470E8"/>
    <w:multiLevelType w:val="hybridMultilevel"/>
    <w:tmpl w:val="9D847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DB"/>
    <w:rsid w:val="00122847"/>
    <w:rsid w:val="003C533F"/>
    <w:rsid w:val="004A75DB"/>
    <w:rsid w:val="00586C14"/>
    <w:rsid w:val="005D29AC"/>
    <w:rsid w:val="00693CE5"/>
    <w:rsid w:val="0071561F"/>
    <w:rsid w:val="00786342"/>
    <w:rsid w:val="007C1430"/>
    <w:rsid w:val="007E0C6E"/>
    <w:rsid w:val="00833D78"/>
    <w:rsid w:val="008A416D"/>
    <w:rsid w:val="008B48CB"/>
    <w:rsid w:val="00960D86"/>
    <w:rsid w:val="00A05C0D"/>
    <w:rsid w:val="00AB10D1"/>
    <w:rsid w:val="00AC3DDF"/>
    <w:rsid w:val="00AE5411"/>
    <w:rsid w:val="00D13365"/>
    <w:rsid w:val="00DD0457"/>
    <w:rsid w:val="00F9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F1526"/>
  <w15:chartTrackingRefBased/>
  <w15:docId w15:val="{CF1161A1-836B-445E-A334-92C6A2D3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75DB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E5411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5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E54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E5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5DB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5411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A75DB"/>
    <w:pPr>
      <w:spacing w:after="0"/>
      <w:ind w:left="720"/>
      <w:contextualSpacing/>
    </w:pPr>
    <w:rPr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E5411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E5411"/>
    <w:rPr>
      <w:rFonts w:asciiTheme="majorHAnsi" w:eastAsiaTheme="majorEastAsia" w:hAnsiTheme="majorHAnsi" w:cstheme="majorBidi"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C0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2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847"/>
  </w:style>
  <w:style w:type="paragraph" w:styleId="Footer">
    <w:name w:val="footer"/>
    <w:basedOn w:val="Normal"/>
    <w:link w:val="FooterChar"/>
    <w:uiPriority w:val="99"/>
    <w:unhideWhenUsed/>
    <w:rsid w:val="00122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847"/>
  </w:style>
  <w:style w:type="character" w:customStyle="1" w:styleId="Heading5Char">
    <w:name w:val="Heading 5 Char"/>
    <w:basedOn w:val="DefaultParagraphFont"/>
    <w:link w:val="Heading5"/>
    <w:uiPriority w:val="9"/>
    <w:rsid w:val="00AE5411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627DF-4328-4E0C-9691-1ACED178C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Pike, Carolyn - FS</dc:creator>
  <cp:keywords/>
  <dc:description/>
  <cp:lastModifiedBy>Brent Peterson</cp:lastModifiedBy>
  <cp:revision>14</cp:revision>
  <dcterms:created xsi:type="dcterms:W3CDTF">2018-03-07T13:37:00Z</dcterms:created>
  <dcterms:modified xsi:type="dcterms:W3CDTF">2018-05-04T15:51:00Z</dcterms:modified>
</cp:coreProperties>
</file>